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185" w:rsidRPr="008F096F" w:rsidRDefault="00F95185" w:rsidP="00F9518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 выпускниках  9</w:t>
      </w:r>
      <w:r w:rsidRPr="008F096F">
        <w:rPr>
          <w:rFonts w:ascii="Times New Roman" w:hAnsi="Times New Roman"/>
          <w:b/>
          <w:sz w:val="24"/>
          <w:szCs w:val="24"/>
        </w:rPr>
        <w:t xml:space="preserve"> класса</w:t>
      </w:r>
    </w:p>
    <w:p w:rsidR="00F95185" w:rsidRPr="008F096F" w:rsidRDefault="00F95185" w:rsidP="00F9518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МБОУ</w:t>
      </w:r>
      <w:r w:rsidRPr="008F096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«Новониколаевская школа</w:t>
      </w:r>
      <w:r w:rsidRPr="008F096F">
        <w:rPr>
          <w:rFonts w:ascii="Times New Roman" w:hAnsi="Times New Roman"/>
          <w:b/>
          <w:sz w:val="24"/>
          <w:szCs w:val="24"/>
        </w:rPr>
        <w:t>»</w:t>
      </w:r>
    </w:p>
    <w:p w:rsidR="00F95185" w:rsidRDefault="00F95185" w:rsidP="00F95185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11021E">
        <w:rPr>
          <w:rFonts w:ascii="Times New Roman" w:hAnsi="Times New Roman"/>
          <w:sz w:val="24"/>
          <w:szCs w:val="24"/>
        </w:rPr>
        <w:t xml:space="preserve"> </w:t>
      </w:r>
      <w:r w:rsidRPr="00AD7D94">
        <w:rPr>
          <w:rFonts w:ascii="Times New Roman" w:hAnsi="Times New Roman"/>
          <w:b/>
        </w:rPr>
        <w:t>202</w:t>
      </w:r>
      <w:r w:rsidR="006B660D">
        <w:rPr>
          <w:rFonts w:ascii="Times New Roman" w:hAnsi="Times New Roman"/>
          <w:b/>
        </w:rPr>
        <w:t>1</w:t>
      </w:r>
      <w:r w:rsidRPr="00AD7D94">
        <w:rPr>
          <w:rFonts w:ascii="Times New Roman" w:hAnsi="Times New Roman"/>
          <w:b/>
        </w:rPr>
        <w:t xml:space="preserve"> - 202</w:t>
      </w:r>
      <w:r w:rsidR="006B660D">
        <w:rPr>
          <w:rFonts w:ascii="Times New Roman" w:hAnsi="Times New Roman"/>
          <w:b/>
        </w:rPr>
        <w:t>2</w:t>
      </w:r>
      <w:r w:rsidRPr="00AD7D94">
        <w:rPr>
          <w:rFonts w:ascii="Times New Roman" w:hAnsi="Times New Roman"/>
          <w:b/>
        </w:rPr>
        <w:t xml:space="preserve">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85"/>
        <w:gridCol w:w="1464"/>
        <w:gridCol w:w="884"/>
        <w:gridCol w:w="868"/>
        <w:gridCol w:w="1926"/>
        <w:gridCol w:w="1592"/>
        <w:gridCol w:w="1252"/>
      </w:tblGrid>
      <w:tr w:rsidR="00ED1396" w:rsidTr="00ED1396">
        <w:tc>
          <w:tcPr>
            <w:tcW w:w="1585" w:type="dxa"/>
          </w:tcPr>
          <w:p w:rsidR="00ED1396" w:rsidRPr="00CC636E" w:rsidRDefault="00ED1396" w:rsidP="00F9518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C636E">
              <w:rPr>
                <w:rFonts w:ascii="Times New Roman" w:hAnsi="Times New Roman"/>
              </w:rPr>
              <w:t>Год выпуска</w:t>
            </w:r>
          </w:p>
        </w:tc>
        <w:tc>
          <w:tcPr>
            <w:tcW w:w="1464" w:type="dxa"/>
          </w:tcPr>
          <w:p w:rsidR="00ED1396" w:rsidRPr="00CC636E" w:rsidRDefault="00ED1396" w:rsidP="00F9518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C636E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1752" w:type="dxa"/>
            <w:gridSpan w:val="2"/>
          </w:tcPr>
          <w:p w:rsidR="00ED1396" w:rsidRPr="00CC636E" w:rsidRDefault="00ED1396" w:rsidP="00F9518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C636E">
              <w:rPr>
                <w:rFonts w:ascii="Times New Roman" w:hAnsi="Times New Roman"/>
              </w:rPr>
              <w:t>Дальнейшее обучение</w:t>
            </w:r>
          </w:p>
        </w:tc>
        <w:tc>
          <w:tcPr>
            <w:tcW w:w="1926" w:type="dxa"/>
          </w:tcPr>
          <w:p w:rsidR="00ED1396" w:rsidRPr="00CC636E" w:rsidRDefault="00ED1396" w:rsidP="00F9518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C636E">
              <w:rPr>
                <w:rFonts w:ascii="Times New Roman" w:hAnsi="Times New Roman"/>
              </w:rPr>
              <w:t xml:space="preserve">Трудоустройство </w:t>
            </w:r>
          </w:p>
        </w:tc>
        <w:tc>
          <w:tcPr>
            <w:tcW w:w="1592" w:type="dxa"/>
          </w:tcPr>
          <w:p w:rsidR="00ED1396" w:rsidRPr="00CC636E" w:rsidRDefault="00ED1396" w:rsidP="00F9518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C636E">
              <w:rPr>
                <w:rFonts w:ascii="Times New Roman" w:hAnsi="Times New Roman"/>
              </w:rPr>
              <w:t xml:space="preserve">не работает </w:t>
            </w:r>
          </w:p>
          <w:p w:rsidR="00ED1396" w:rsidRPr="00CC636E" w:rsidRDefault="00ED1396" w:rsidP="00F9518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C636E">
              <w:rPr>
                <w:rFonts w:ascii="Times New Roman" w:hAnsi="Times New Roman"/>
              </w:rPr>
              <w:t xml:space="preserve"> не учится</w:t>
            </w:r>
          </w:p>
        </w:tc>
        <w:tc>
          <w:tcPr>
            <w:tcW w:w="1252" w:type="dxa"/>
          </w:tcPr>
          <w:p w:rsidR="00ED1396" w:rsidRPr="00CC636E" w:rsidRDefault="00ED1396" w:rsidP="00F9518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C636E">
              <w:rPr>
                <w:rFonts w:ascii="Times New Roman" w:hAnsi="Times New Roman"/>
              </w:rPr>
              <w:t>другое</w:t>
            </w:r>
          </w:p>
        </w:tc>
      </w:tr>
      <w:tr w:rsidR="00ED1396" w:rsidTr="00ED1396">
        <w:tc>
          <w:tcPr>
            <w:tcW w:w="1585" w:type="dxa"/>
          </w:tcPr>
          <w:p w:rsidR="00ED1396" w:rsidRDefault="00ED1396" w:rsidP="00F9518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4" w:type="dxa"/>
          </w:tcPr>
          <w:p w:rsidR="00ED1396" w:rsidRDefault="00ED1396" w:rsidP="00F9518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4" w:type="dxa"/>
          </w:tcPr>
          <w:p w:rsidR="00ED1396" w:rsidRPr="00CC636E" w:rsidRDefault="00ED1396" w:rsidP="00F9518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C636E">
              <w:rPr>
                <w:rFonts w:ascii="Times New Roman" w:hAnsi="Times New Roman"/>
              </w:rPr>
              <w:t>10 класс</w:t>
            </w:r>
          </w:p>
        </w:tc>
        <w:tc>
          <w:tcPr>
            <w:tcW w:w="868" w:type="dxa"/>
          </w:tcPr>
          <w:p w:rsidR="00ED1396" w:rsidRPr="00CC636E" w:rsidRDefault="00ED1396" w:rsidP="00F9518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C636E">
              <w:rPr>
                <w:rFonts w:ascii="Times New Roman" w:hAnsi="Times New Roman"/>
              </w:rPr>
              <w:t>ПОО</w:t>
            </w:r>
          </w:p>
        </w:tc>
        <w:tc>
          <w:tcPr>
            <w:tcW w:w="1926" w:type="dxa"/>
          </w:tcPr>
          <w:p w:rsidR="00ED1396" w:rsidRDefault="00ED1396" w:rsidP="00F9518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92" w:type="dxa"/>
          </w:tcPr>
          <w:p w:rsidR="00ED1396" w:rsidRDefault="00ED1396" w:rsidP="00F9518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52" w:type="dxa"/>
          </w:tcPr>
          <w:p w:rsidR="00ED1396" w:rsidRDefault="00ED1396" w:rsidP="00F9518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C636E" w:rsidTr="00ED1396">
        <w:tc>
          <w:tcPr>
            <w:tcW w:w="1585" w:type="dxa"/>
          </w:tcPr>
          <w:p w:rsidR="00CC636E" w:rsidRDefault="00CC636E" w:rsidP="006B660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</w:t>
            </w:r>
            <w:r w:rsidR="006B660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64" w:type="dxa"/>
          </w:tcPr>
          <w:p w:rsidR="00CC636E" w:rsidRDefault="006B660D" w:rsidP="00F9518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84" w:type="dxa"/>
          </w:tcPr>
          <w:p w:rsidR="00CC636E" w:rsidRPr="00CC636E" w:rsidRDefault="006B660D" w:rsidP="00F9518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68" w:type="dxa"/>
          </w:tcPr>
          <w:p w:rsidR="00CC636E" w:rsidRPr="00CC636E" w:rsidRDefault="006B660D" w:rsidP="00F9518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26" w:type="dxa"/>
          </w:tcPr>
          <w:p w:rsidR="00CC636E" w:rsidRDefault="00CC636E" w:rsidP="00F9518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592" w:type="dxa"/>
          </w:tcPr>
          <w:p w:rsidR="00CC636E" w:rsidRDefault="00CC636E" w:rsidP="00F9518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252" w:type="dxa"/>
          </w:tcPr>
          <w:p w:rsidR="00CC636E" w:rsidRDefault="00CC636E" w:rsidP="00F9518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</w:tbl>
    <w:p w:rsidR="00ED1396" w:rsidRDefault="00ED1396" w:rsidP="00F95185">
      <w:pPr>
        <w:spacing w:line="240" w:lineRule="auto"/>
        <w:jc w:val="center"/>
        <w:rPr>
          <w:rFonts w:ascii="Times New Roman" w:hAnsi="Times New Roman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2410"/>
        <w:gridCol w:w="1559"/>
        <w:gridCol w:w="2092"/>
      </w:tblGrid>
      <w:tr w:rsidR="00F95185" w:rsidRPr="00AE2785" w:rsidTr="00A17B6F">
        <w:tc>
          <w:tcPr>
            <w:tcW w:w="567" w:type="dxa"/>
          </w:tcPr>
          <w:p w:rsidR="00F95185" w:rsidRPr="00AE2785" w:rsidRDefault="00F95185" w:rsidP="00A1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2785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F95185" w:rsidRPr="00AE2785" w:rsidRDefault="00F95185" w:rsidP="00A1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2785">
              <w:rPr>
                <w:rFonts w:ascii="Times New Roman" w:hAnsi="Times New Roman"/>
                <w:b/>
                <w:sz w:val="20"/>
                <w:szCs w:val="20"/>
              </w:rPr>
              <w:t>п\</w:t>
            </w:r>
            <w:proofErr w:type="gramStart"/>
            <w:r w:rsidRPr="00AE2785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552" w:type="dxa"/>
          </w:tcPr>
          <w:p w:rsidR="00F95185" w:rsidRPr="00AE2785" w:rsidRDefault="00F95185" w:rsidP="00A1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2785"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2410" w:type="dxa"/>
          </w:tcPr>
          <w:p w:rsidR="00F95185" w:rsidRPr="00AE2785" w:rsidRDefault="00F95185" w:rsidP="00A1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2785">
              <w:rPr>
                <w:rFonts w:ascii="Times New Roman" w:hAnsi="Times New Roman"/>
                <w:b/>
                <w:sz w:val="20"/>
                <w:szCs w:val="20"/>
              </w:rPr>
              <w:t xml:space="preserve">Название учебного заведения </w:t>
            </w:r>
          </w:p>
        </w:tc>
        <w:tc>
          <w:tcPr>
            <w:tcW w:w="1559" w:type="dxa"/>
          </w:tcPr>
          <w:p w:rsidR="00F95185" w:rsidRPr="00AE2785" w:rsidRDefault="00F95185" w:rsidP="00A1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2785">
              <w:rPr>
                <w:rFonts w:ascii="Times New Roman" w:hAnsi="Times New Roman"/>
                <w:b/>
                <w:sz w:val="20"/>
                <w:szCs w:val="20"/>
              </w:rPr>
              <w:t xml:space="preserve">Факультет, профиль </w:t>
            </w:r>
            <w:r w:rsidRPr="00AE2785">
              <w:rPr>
                <w:rFonts w:ascii="Times New Roman" w:hAnsi="Times New Roman"/>
                <w:sz w:val="20"/>
                <w:szCs w:val="20"/>
              </w:rPr>
              <w:t xml:space="preserve">или </w:t>
            </w:r>
          </w:p>
          <w:p w:rsidR="00F95185" w:rsidRPr="00AE2785" w:rsidRDefault="00F95185" w:rsidP="00A17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2785">
              <w:rPr>
                <w:rFonts w:ascii="Times New Roman" w:hAnsi="Times New Roman"/>
                <w:sz w:val="20"/>
                <w:szCs w:val="20"/>
              </w:rPr>
              <w:t>предприятие,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2785">
              <w:rPr>
                <w:rFonts w:ascii="Times New Roman" w:hAnsi="Times New Roman"/>
                <w:sz w:val="20"/>
                <w:szCs w:val="20"/>
              </w:rPr>
              <w:t>специальность</w:t>
            </w:r>
          </w:p>
        </w:tc>
        <w:tc>
          <w:tcPr>
            <w:tcW w:w="2092" w:type="dxa"/>
          </w:tcPr>
          <w:p w:rsidR="00F95185" w:rsidRPr="00AE2785" w:rsidRDefault="00F95185" w:rsidP="00A1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2785">
              <w:rPr>
                <w:rFonts w:ascii="Times New Roman" w:hAnsi="Times New Roman"/>
                <w:b/>
                <w:sz w:val="20"/>
                <w:szCs w:val="20"/>
              </w:rPr>
              <w:t>Населённый пункт учебного заведения</w:t>
            </w:r>
          </w:p>
        </w:tc>
        <w:bookmarkStart w:id="0" w:name="_GoBack"/>
        <w:bookmarkEnd w:id="0"/>
      </w:tr>
      <w:tr w:rsidR="00F95185" w:rsidRPr="00AE2785" w:rsidTr="00A17B6F">
        <w:tc>
          <w:tcPr>
            <w:tcW w:w="567" w:type="dxa"/>
          </w:tcPr>
          <w:p w:rsidR="00F95185" w:rsidRPr="00AE2785" w:rsidRDefault="00F95185" w:rsidP="00A17B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F95185" w:rsidRPr="00AE2785" w:rsidRDefault="006B660D" w:rsidP="00A17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Ерохина Диана Михайловна</w:t>
            </w:r>
          </w:p>
        </w:tc>
        <w:tc>
          <w:tcPr>
            <w:tcW w:w="2410" w:type="dxa"/>
          </w:tcPr>
          <w:p w:rsidR="00F95185" w:rsidRPr="00AE2785" w:rsidRDefault="006B660D" w:rsidP="00A17B6F">
            <w:pPr>
              <w:tabs>
                <w:tab w:val="left" w:pos="1350"/>
              </w:tabs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E2785">
              <w:rPr>
                <w:rFonts w:ascii="Times New Roman" w:hAnsi="Times New Roman"/>
                <w:sz w:val="20"/>
                <w:szCs w:val="20"/>
              </w:rPr>
              <w:t>АСПК «Анжеро-Судженский педагогический колледж»</w:t>
            </w:r>
          </w:p>
        </w:tc>
        <w:tc>
          <w:tcPr>
            <w:tcW w:w="1559" w:type="dxa"/>
          </w:tcPr>
          <w:p w:rsidR="00F95185" w:rsidRPr="00AE2785" w:rsidRDefault="00ED2576" w:rsidP="00ED2576">
            <w:pPr>
              <w:tabs>
                <w:tab w:val="left" w:pos="1350"/>
              </w:tabs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Преподаваниев</w:t>
            </w:r>
            <w:proofErr w:type="spellEnd"/>
            <w:r w:rsidR="006B660D">
              <w:rPr>
                <w:rFonts w:ascii="Times New Roman" w:hAnsi="Times New Roman"/>
                <w:b/>
                <w:sz w:val="20"/>
                <w:szCs w:val="20"/>
              </w:rPr>
              <w:t xml:space="preserve"> начальных классов</w:t>
            </w:r>
          </w:p>
        </w:tc>
        <w:tc>
          <w:tcPr>
            <w:tcW w:w="2092" w:type="dxa"/>
          </w:tcPr>
          <w:p w:rsidR="006B660D" w:rsidRPr="00AE2785" w:rsidRDefault="006B660D" w:rsidP="006B66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2785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proofErr w:type="gramStart"/>
            <w:r w:rsidRPr="00AE2785">
              <w:rPr>
                <w:rFonts w:ascii="Times New Roman" w:hAnsi="Times New Roman"/>
                <w:sz w:val="20"/>
                <w:szCs w:val="20"/>
              </w:rPr>
              <w:t>Анжеро</w:t>
            </w:r>
            <w:proofErr w:type="spellEnd"/>
            <w:r w:rsidRPr="00AE2785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AE2785">
              <w:rPr>
                <w:rFonts w:ascii="Times New Roman" w:hAnsi="Times New Roman"/>
                <w:sz w:val="20"/>
                <w:szCs w:val="20"/>
              </w:rPr>
              <w:t>Судженск</w:t>
            </w:r>
            <w:proofErr w:type="spellEnd"/>
            <w:proofErr w:type="gramEnd"/>
          </w:p>
          <w:p w:rsidR="00F95185" w:rsidRPr="00AE2785" w:rsidRDefault="006B660D" w:rsidP="006B66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2785">
              <w:rPr>
                <w:rFonts w:ascii="Times New Roman" w:hAnsi="Times New Roman"/>
                <w:sz w:val="20"/>
                <w:szCs w:val="20"/>
              </w:rPr>
              <w:t>Кемеровская область</w:t>
            </w:r>
          </w:p>
        </w:tc>
      </w:tr>
      <w:tr w:rsidR="006B660D" w:rsidRPr="00AE2785" w:rsidTr="00A17B6F">
        <w:tc>
          <w:tcPr>
            <w:tcW w:w="567" w:type="dxa"/>
          </w:tcPr>
          <w:p w:rsidR="006B660D" w:rsidRDefault="006B660D" w:rsidP="00A17B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6B660D" w:rsidRDefault="006B660D" w:rsidP="00A17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Денисенко Денис Олегович</w:t>
            </w:r>
          </w:p>
        </w:tc>
        <w:tc>
          <w:tcPr>
            <w:tcW w:w="2410" w:type="dxa"/>
          </w:tcPr>
          <w:p w:rsidR="006B660D" w:rsidRPr="00AE2785" w:rsidRDefault="00ED2576" w:rsidP="00A17B6F">
            <w:pPr>
              <w:tabs>
                <w:tab w:val="left" w:pos="1350"/>
              </w:tabs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«Кемеровский государственный университет» Колледж промышленных, информационных технологий и права</w:t>
            </w:r>
          </w:p>
        </w:tc>
        <w:tc>
          <w:tcPr>
            <w:tcW w:w="1559" w:type="dxa"/>
          </w:tcPr>
          <w:p w:rsidR="006B660D" w:rsidRDefault="00ED2576" w:rsidP="00A17B6F">
            <w:pPr>
              <w:tabs>
                <w:tab w:val="left" w:pos="1350"/>
              </w:tabs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Пожарная безопасность</w:t>
            </w:r>
          </w:p>
        </w:tc>
        <w:tc>
          <w:tcPr>
            <w:tcW w:w="2092" w:type="dxa"/>
          </w:tcPr>
          <w:p w:rsidR="006B660D" w:rsidRPr="00AE2785" w:rsidRDefault="006B660D" w:rsidP="006B66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</w:tr>
      <w:tr w:rsidR="006B660D" w:rsidRPr="00AE2785" w:rsidTr="00A17B6F">
        <w:tc>
          <w:tcPr>
            <w:tcW w:w="567" w:type="dxa"/>
          </w:tcPr>
          <w:p w:rsidR="006B660D" w:rsidRDefault="006B660D" w:rsidP="00A17B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6B660D" w:rsidRDefault="006B660D" w:rsidP="00A17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Скудин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Иван Александрович</w:t>
            </w:r>
          </w:p>
        </w:tc>
        <w:tc>
          <w:tcPr>
            <w:tcW w:w="2410" w:type="dxa"/>
          </w:tcPr>
          <w:p w:rsidR="006B660D" w:rsidRPr="00ED2576" w:rsidRDefault="00ED2576" w:rsidP="00A17B6F">
            <w:pPr>
              <w:tabs>
                <w:tab w:val="left" w:pos="1350"/>
              </w:tabs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D2576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Анжеро-Судженский филиал ГОУ СПО КОМК</w:t>
            </w:r>
          </w:p>
        </w:tc>
        <w:tc>
          <w:tcPr>
            <w:tcW w:w="1559" w:type="dxa"/>
          </w:tcPr>
          <w:p w:rsidR="006B660D" w:rsidRDefault="00ED2576" w:rsidP="00A17B6F">
            <w:pPr>
              <w:tabs>
                <w:tab w:val="left" w:pos="1350"/>
              </w:tabs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Сестринское дело</w:t>
            </w:r>
          </w:p>
        </w:tc>
        <w:tc>
          <w:tcPr>
            <w:tcW w:w="2092" w:type="dxa"/>
          </w:tcPr>
          <w:p w:rsidR="006B660D" w:rsidRPr="00AE2785" w:rsidRDefault="006B660D" w:rsidP="006B66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2785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proofErr w:type="gramStart"/>
            <w:r w:rsidRPr="00AE2785">
              <w:rPr>
                <w:rFonts w:ascii="Times New Roman" w:hAnsi="Times New Roman"/>
                <w:sz w:val="20"/>
                <w:szCs w:val="20"/>
              </w:rPr>
              <w:t>Анжеро</w:t>
            </w:r>
            <w:proofErr w:type="spellEnd"/>
            <w:r w:rsidRPr="00AE2785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AE2785">
              <w:rPr>
                <w:rFonts w:ascii="Times New Roman" w:hAnsi="Times New Roman"/>
                <w:sz w:val="20"/>
                <w:szCs w:val="20"/>
              </w:rPr>
              <w:t>Судженск</w:t>
            </w:r>
            <w:proofErr w:type="spellEnd"/>
            <w:proofErr w:type="gramEnd"/>
          </w:p>
          <w:p w:rsidR="006B660D" w:rsidRPr="00AE2785" w:rsidRDefault="006B660D" w:rsidP="006B66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2785">
              <w:rPr>
                <w:rFonts w:ascii="Times New Roman" w:hAnsi="Times New Roman"/>
                <w:sz w:val="20"/>
                <w:szCs w:val="20"/>
              </w:rPr>
              <w:t>Кемеровская область</w:t>
            </w:r>
          </w:p>
        </w:tc>
      </w:tr>
      <w:tr w:rsidR="006B660D" w:rsidRPr="00AE2785" w:rsidTr="00A17B6F">
        <w:tc>
          <w:tcPr>
            <w:tcW w:w="567" w:type="dxa"/>
          </w:tcPr>
          <w:p w:rsidR="006B660D" w:rsidRDefault="006B660D" w:rsidP="00A17B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6B660D" w:rsidRDefault="006B660D" w:rsidP="00A17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Гунько Иван Юрьевич</w:t>
            </w:r>
          </w:p>
          <w:p w:rsidR="006B660D" w:rsidRDefault="006B660D" w:rsidP="00A17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B660D" w:rsidRPr="00AE2785" w:rsidRDefault="00ED2576" w:rsidP="00A17B6F">
            <w:pPr>
              <w:tabs>
                <w:tab w:val="left" w:pos="1350"/>
              </w:tabs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Политехнический колледж</w:t>
            </w:r>
          </w:p>
        </w:tc>
        <w:tc>
          <w:tcPr>
            <w:tcW w:w="1559" w:type="dxa"/>
          </w:tcPr>
          <w:p w:rsidR="006B660D" w:rsidRDefault="00ED2576" w:rsidP="00A17B6F">
            <w:pPr>
              <w:tabs>
                <w:tab w:val="left" w:pos="1350"/>
              </w:tabs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Сварщик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ручной и частично механизированной сварки) наплавки</w:t>
            </w:r>
          </w:p>
        </w:tc>
        <w:tc>
          <w:tcPr>
            <w:tcW w:w="2092" w:type="dxa"/>
          </w:tcPr>
          <w:p w:rsidR="006B660D" w:rsidRPr="00AE2785" w:rsidRDefault="006B660D" w:rsidP="006B66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2785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proofErr w:type="gramStart"/>
            <w:r w:rsidRPr="00AE2785">
              <w:rPr>
                <w:rFonts w:ascii="Times New Roman" w:hAnsi="Times New Roman"/>
                <w:sz w:val="20"/>
                <w:szCs w:val="20"/>
              </w:rPr>
              <w:t>Анжеро</w:t>
            </w:r>
            <w:proofErr w:type="spellEnd"/>
            <w:r w:rsidRPr="00AE2785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AE2785">
              <w:rPr>
                <w:rFonts w:ascii="Times New Roman" w:hAnsi="Times New Roman"/>
                <w:sz w:val="20"/>
                <w:szCs w:val="20"/>
              </w:rPr>
              <w:t>Судженск</w:t>
            </w:r>
            <w:proofErr w:type="spellEnd"/>
            <w:proofErr w:type="gramEnd"/>
          </w:p>
          <w:p w:rsidR="006B660D" w:rsidRPr="00AE2785" w:rsidRDefault="006B660D" w:rsidP="006B66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2785">
              <w:rPr>
                <w:rFonts w:ascii="Times New Roman" w:hAnsi="Times New Roman"/>
                <w:sz w:val="20"/>
                <w:szCs w:val="20"/>
              </w:rPr>
              <w:t>Кемеровская область</w:t>
            </w:r>
          </w:p>
        </w:tc>
      </w:tr>
    </w:tbl>
    <w:p w:rsidR="00F95185" w:rsidRDefault="00F95185" w:rsidP="00F9518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24837" w:rsidRDefault="00824837"/>
    <w:sectPr w:rsidR="00824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F94"/>
    <w:rsid w:val="00472F94"/>
    <w:rsid w:val="006B660D"/>
    <w:rsid w:val="00824837"/>
    <w:rsid w:val="00CC636E"/>
    <w:rsid w:val="00ED1396"/>
    <w:rsid w:val="00ED2576"/>
    <w:rsid w:val="00F9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85"/>
    <w:pPr>
      <w:spacing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95185"/>
    <w:rPr>
      <w:rFonts w:cs="Times New Roman"/>
      <w:b/>
      <w:bCs/>
    </w:rPr>
  </w:style>
  <w:style w:type="table" w:styleId="a4">
    <w:name w:val="Table Grid"/>
    <w:basedOn w:val="a1"/>
    <w:uiPriority w:val="39"/>
    <w:rsid w:val="00ED1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85"/>
    <w:pPr>
      <w:spacing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95185"/>
    <w:rPr>
      <w:rFonts w:cs="Times New Roman"/>
      <w:b/>
      <w:bCs/>
    </w:rPr>
  </w:style>
  <w:style w:type="table" w:styleId="a4">
    <w:name w:val="Table Grid"/>
    <w:basedOn w:val="a1"/>
    <w:uiPriority w:val="39"/>
    <w:rsid w:val="00ED1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2</cp:lastModifiedBy>
  <cp:revision>6</cp:revision>
  <dcterms:created xsi:type="dcterms:W3CDTF">2021-08-31T03:06:00Z</dcterms:created>
  <dcterms:modified xsi:type="dcterms:W3CDTF">2022-09-15T10:21:00Z</dcterms:modified>
</cp:coreProperties>
</file>